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8570" w14:textId="2A242663" w:rsidR="00DB6B39" w:rsidRDefault="00DB6B39" w:rsidP="00DB6B39">
      <w:pPr>
        <w:pStyle w:val="Heading1"/>
        <w:jc w:val="center"/>
      </w:pPr>
      <w:r>
        <w:t xml:space="preserve">Pippin </w:t>
      </w:r>
      <w:proofErr w:type="spellStart"/>
      <w:r>
        <w:t>Minilogues</w:t>
      </w:r>
      <w:proofErr w:type="spellEnd"/>
      <w:r>
        <w:t xml:space="preserve"> for Auditions</w:t>
      </w:r>
    </w:p>
    <w:p w14:paraId="4226D316" w14:textId="77777777" w:rsidR="00DB6B39" w:rsidRDefault="00DB6B39" w:rsidP="005F7FBD">
      <w:pPr>
        <w:rPr>
          <w:b/>
          <w:bCs/>
          <w:sz w:val="20"/>
          <w:szCs w:val="20"/>
        </w:rPr>
      </w:pPr>
    </w:p>
    <w:p w14:paraId="6470507F" w14:textId="6ECCCECF" w:rsidR="005F7FBD" w:rsidRPr="005F7FBD" w:rsidRDefault="005F7FBD" w:rsidP="005F7FBD">
      <w:pPr>
        <w:rPr>
          <w:b/>
          <w:bCs/>
          <w:sz w:val="20"/>
          <w:szCs w:val="20"/>
        </w:rPr>
      </w:pPr>
      <w:r w:rsidRPr="005F7FBD">
        <w:rPr>
          <w:b/>
          <w:bCs/>
          <w:sz w:val="20"/>
          <w:szCs w:val="20"/>
        </w:rPr>
        <w:t>1. Pippin (Reflective, Emotional)</w:t>
      </w:r>
    </w:p>
    <w:p w14:paraId="43CD0C0D" w14:textId="77777777" w:rsidR="005F7FBD" w:rsidRPr="005F7FBD" w:rsidRDefault="005F7FBD" w:rsidP="005F7FBD">
      <w:pPr>
        <w:rPr>
          <w:sz w:val="20"/>
          <w:szCs w:val="20"/>
        </w:rPr>
      </w:pPr>
      <w:r w:rsidRPr="005F7FBD">
        <w:rPr>
          <w:b/>
          <w:bCs/>
          <w:sz w:val="20"/>
          <w:szCs w:val="20"/>
        </w:rPr>
        <w:t>Context:</w:t>
      </w:r>
      <w:r w:rsidRPr="005F7FBD">
        <w:rPr>
          <w:sz w:val="20"/>
          <w:szCs w:val="20"/>
        </w:rPr>
        <w:t xml:space="preserve"> Pippin has been searching for meaning in his life, trying different paths but feeling unfulfilled. He expresses his frustration and longing for something greater.</w:t>
      </w:r>
      <w:r w:rsidRPr="005F7FBD">
        <w:rPr>
          <w:sz w:val="20"/>
          <w:szCs w:val="20"/>
        </w:rPr>
        <w:br/>
      </w:r>
      <w:r w:rsidRPr="005F7FBD">
        <w:rPr>
          <w:b/>
          <w:bCs/>
          <w:sz w:val="20"/>
          <w:szCs w:val="20"/>
        </w:rPr>
        <w:t>Monologue:</w:t>
      </w:r>
      <w:r w:rsidRPr="005F7FBD">
        <w:rPr>
          <w:sz w:val="20"/>
          <w:szCs w:val="20"/>
        </w:rPr>
        <w:br/>
      </w:r>
      <w:r w:rsidRPr="005F7FBD">
        <w:rPr>
          <w:i/>
          <w:iCs/>
          <w:sz w:val="20"/>
          <w:szCs w:val="20"/>
        </w:rPr>
        <w:t>"I’ve tried everything. War, politics, love… and yet, I still feel empty. I thought, maybe, if I became a hero, I would be satisfied. But I wasn’t. Then, I thought, perhaps power would bring fulfillment. But I only felt trapped. And love… love was supposed to be the answer. But even that didn’t last. What am I supposed to do now? What is my great purpose? Why do I still feel like… like I haven’t found anything at all?"</w:t>
      </w:r>
    </w:p>
    <w:p w14:paraId="2C54287D" w14:textId="77777777" w:rsidR="005F7FBD" w:rsidRPr="005F7FBD" w:rsidRDefault="005F7FBD" w:rsidP="005F7FBD">
      <w:pPr>
        <w:rPr>
          <w:sz w:val="20"/>
          <w:szCs w:val="20"/>
        </w:rPr>
      </w:pPr>
      <w:r w:rsidRPr="005F7FBD">
        <w:rPr>
          <w:sz w:val="20"/>
          <w:szCs w:val="20"/>
        </w:rPr>
        <w:pict w14:anchorId="563F2019">
          <v:rect id="_x0000_i1079" style="width:0;height:1.5pt" o:hralign="center" o:hrstd="t" o:hr="t" fillcolor="#a0a0a0" stroked="f"/>
        </w:pict>
      </w:r>
    </w:p>
    <w:p w14:paraId="33A20E1D" w14:textId="77777777" w:rsidR="005F7FBD" w:rsidRPr="005F7FBD" w:rsidRDefault="005F7FBD" w:rsidP="005F7FBD">
      <w:pPr>
        <w:rPr>
          <w:b/>
          <w:bCs/>
          <w:sz w:val="20"/>
          <w:szCs w:val="20"/>
        </w:rPr>
      </w:pPr>
      <w:r w:rsidRPr="005F7FBD">
        <w:rPr>
          <w:b/>
          <w:bCs/>
          <w:sz w:val="20"/>
          <w:szCs w:val="20"/>
        </w:rPr>
        <w:t>2. Young Pippin (Innocent, Dreamer)</w:t>
      </w:r>
    </w:p>
    <w:p w14:paraId="6B044C0B" w14:textId="77777777" w:rsidR="005F7FBD" w:rsidRPr="005F7FBD" w:rsidRDefault="005F7FBD" w:rsidP="005F7FBD">
      <w:pPr>
        <w:rPr>
          <w:sz w:val="20"/>
          <w:szCs w:val="20"/>
        </w:rPr>
      </w:pPr>
      <w:r w:rsidRPr="005F7FBD">
        <w:rPr>
          <w:b/>
          <w:bCs/>
          <w:sz w:val="20"/>
          <w:szCs w:val="20"/>
        </w:rPr>
        <w:t>Context:</w:t>
      </w:r>
      <w:r w:rsidRPr="005F7FBD">
        <w:rPr>
          <w:sz w:val="20"/>
          <w:szCs w:val="20"/>
        </w:rPr>
        <w:t xml:space="preserve"> A younger Pippin, eager and idealistic, dreaming of what life could be.</w:t>
      </w:r>
      <w:r w:rsidRPr="005F7FBD">
        <w:rPr>
          <w:sz w:val="20"/>
          <w:szCs w:val="20"/>
        </w:rPr>
        <w:br/>
      </w:r>
      <w:r w:rsidRPr="005F7FBD">
        <w:rPr>
          <w:b/>
          <w:bCs/>
          <w:sz w:val="20"/>
          <w:szCs w:val="20"/>
        </w:rPr>
        <w:t>Monologue:</w:t>
      </w:r>
      <w:r w:rsidRPr="005F7FBD">
        <w:rPr>
          <w:sz w:val="20"/>
          <w:szCs w:val="20"/>
        </w:rPr>
        <w:br/>
      </w:r>
      <w:r w:rsidRPr="005F7FBD">
        <w:rPr>
          <w:i/>
          <w:iCs/>
          <w:sz w:val="20"/>
          <w:szCs w:val="20"/>
        </w:rPr>
        <w:t>"One day, I’m going to be extraordinary! Not just some ordinary prince who follows the rules and does what he’s told. No! I’m going to change the world! Do things no one has ever done before! My father… he says I have potential, but I need to ‘apply myself.’ Well, I will! But not the way he wants. I want more… more than just books, more than just learning. I want adventure, I want to be remembered!"</w:t>
      </w:r>
    </w:p>
    <w:p w14:paraId="1EE63636" w14:textId="77777777" w:rsidR="005F7FBD" w:rsidRPr="005F7FBD" w:rsidRDefault="005F7FBD" w:rsidP="005F7FBD">
      <w:pPr>
        <w:rPr>
          <w:sz w:val="20"/>
          <w:szCs w:val="20"/>
        </w:rPr>
      </w:pPr>
      <w:r w:rsidRPr="005F7FBD">
        <w:rPr>
          <w:sz w:val="20"/>
          <w:szCs w:val="20"/>
        </w:rPr>
        <w:pict w14:anchorId="4EBF44E9">
          <v:rect id="_x0000_i1080" style="width:0;height:1.5pt" o:hralign="center" o:hrstd="t" o:hr="t" fillcolor="#a0a0a0" stroked="f"/>
        </w:pict>
      </w:r>
    </w:p>
    <w:p w14:paraId="00BA84F8" w14:textId="77777777" w:rsidR="005F7FBD" w:rsidRPr="005F7FBD" w:rsidRDefault="005F7FBD" w:rsidP="005F7FBD">
      <w:pPr>
        <w:rPr>
          <w:b/>
          <w:bCs/>
          <w:sz w:val="20"/>
          <w:szCs w:val="20"/>
        </w:rPr>
      </w:pPr>
      <w:r w:rsidRPr="005F7FBD">
        <w:rPr>
          <w:b/>
          <w:bCs/>
          <w:sz w:val="20"/>
          <w:szCs w:val="20"/>
        </w:rPr>
        <w:t>3. Leading Player (Charismatic, Manipulative)</w:t>
      </w:r>
    </w:p>
    <w:p w14:paraId="0E8BDF49" w14:textId="77777777" w:rsidR="005F7FBD" w:rsidRPr="005F7FBD" w:rsidRDefault="005F7FBD" w:rsidP="005F7FBD">
      <w:pPr>
        <w:rPr>
          <w:sz w:val="20"/>
          <w:szCs w:val="20"/>
        </w:rPr>
      </w:pPr>
      <w:r w:rsidRPr="005F7FBD">
        <w:rPr>
          <w:b/>
          <w:bCs/>
          <w:sz w:val="20"/>
          <w:szCs w:val="20"/>
        </w:rPr>
        <w:t>Context:</w:t>
      </w:r>
      <w:r w:rsidRPr="005F7FBD">
        <w:rPr>
          <w:sz w:val="20"/>
          <w:szCs w:val="20"/>
        </w:rPr>
        <w:t xml:space="preserve"> The Leading Player, who serves as the show’s guide, manipulates Pippin into following their narrative.</w:t>
      </w:r>
      <w:r w:rsidRPr="005F7FBD">
        <w:rPr>
          <w:sz w:val="20"/>
          <w:szCs w:val="20"/>
        </w:rPr>
        <w:br/>
      </w:r>
      <w:r w:rsidRPr="005F7FBD">
        <w:rPr>
          <w:b/>
          <w:bCs/>
          <w:sz w:val="20"/>
          <w:szCs w:val="20"/>
        </w:rPr>
        <w:t>Monologue:</w:t>
      </w:r>
      <w:r w:rsidRPr="005F7FBD">
        <w:rPr>
          <w:sz w:val="20"/>
          <w:szCs w:val="20"/>
        </w:rPr>
        <w:br/>
      </w:r>
      <w:r w:rsidRPr="005F7FBD">
        <w:rPr>
          <w:i/>
          <w:iCs/>
          <w:sz w:val="20"/>
          <w:szCs w:val="20"/>
        </w:rPr>
        <w:t>"Oh, Pippin… You’ve come so far. You’ve searched, you’ve struggled, you’ve explored every possibility… and now, the moment is here. The moment to be truly extraordinary. The moment when all eyes are on you, when the world will never forget your name. Isn’t that what you wanted? To be remembered? To leave something behind? The greatest ending anyone has ever seen. And all you have to do… is take the final step."</w:t>
      </w:r>
    </w:p>
    <w:p w14:paraId="2701A80C" w14:textId="77777777" w:rsidR="005F7FBD" w:rsidRPr="005F7FBD" w:rsidRDefault="005F7FBD" w:rsidP="005F7FBD">
      <w:pPr>
        <w:rPr>
          <w:sz w:val="20"/>
          <w:szCs w:val="20"/>
        </w:rPr>
      </w:pPr>
      <w:r w:rsidRPr="005F7FBD">
        <w:rPr>
          <w:sz w:val="20"/>
          <w:szCs w:val="20"/>
        </w:rPr>
        <w:pict w14:anchorId="1AC372B7">
          <v:rect id="_x0000_i1081" style="width:0;height:1.5pt" o:hralign="center" o:hrstd="t" o:hr="t" fillcolor="#a0a0a0" stroked="f"/>
        </w:pict>
      </w:r>
    </w:p>
    <w:p w14:paraId="0598A001" w14:textId="77777777" w:rsidR="005F7FBD" w:rsidRPr="005F7FBD" w:rsidRDefault="005F7FBD" w:rsidP="005F7FBD">
      <w:pPr>
        <w:rPr>
          <w:b/>
          <w:bCs/>
          <w:sz w:val="20"/>
          <w:szCs w:val="20"/>
        </w:rPr>
      </w:pPr>
      <w:r w:rsidRPr="005F7FBD">
        <w:rPr>
          <w:b/>
          <w:bCs/>
          <w:sz w:val="20"/>
          <w:szCs w:val="20"/>
        </w:rPr>
        <w:t>4. Berthe (Playful, Witty)</w:t>
      </w:r>
    </w:p>
    <w:p w14:paraId="4B3EF4B5" w14:textId="77777777" w:rsidR="005F7FBD" w:rsidRPr="005F7FBD" w:rsidRDefault="005F7FBD" w:rsidP="005F7FBD">
      <w:pPr>
        <w:rPr>
          <w:sz w:val="20"/>
          <w:szCs w:val="20"/>
        </w:rPr>
      </w:pPr>
      <w:r w:rsidRPr="005F7FBD">
        <w:rPr>
          <w:b/>
          <w:bCs/>
          <w:sz w:val="20"/>
          <w:szCs w:val="20"/>
        </w:rPr>
        <w:t>Context:</w:t>
      </w:r>
      <w:r w:rsidRPr="005F7FBD">
        <w:rPr>
          <w:sz w:val="20"/>
          <w:szCs w:val="20"/>
        </w:rPr>
        <w:t xml:space="preserve"> Pippin’s grandmother, Berthe, encourages him to enjoy life and stop overthinking.</w:t>
      </w:r>
      <w:r w:rsidRPr="005F7FBD">
        <w:rPr>
          <w:sz w:val="20"/>
          <w:szCs w:val="20"/>
        </w:rPr>
        <w:br/>
      </w:r>
      <w:r w:rsidRPr="005F7FBD">
        <w:rPr>
          <w:b/>
          <w:bCs/>
          <w:sz w:val="20"/>
          <w:szCs w:val="20"/>
        </w:rPr>
        <w:t>Monologue:</w:t>
      </w:r>
      <w:r w:rsidRPr="005F7FBD">
        <w:rPr>
          <w:sz w:val="20"/>
          <w:szCs w:val="20"/>
        </w:rPr>
        <w:br/>
      </w:r>
      <w:r w:rsidRPr="005F7FBD">
        <w:rPr>
          <w:i/>
          <w:iCs/>
          <w:sz w:val="20"/>
          <w:szCs w:val="20"/>
        </w:rPr>
        <w:t xml:space="preserve">"Oh, Pippin, my dear boy! You’re worrying too much! Life isn’t about grand destinies or waiting for some ‘great purpose’ to slap you in the face. No, no, no. Life is meant to be lived! Right now! Take a </w:t>
      </w:r>
      <w:r w:rsidRPr="005F7FBD">
        <w:rPr>
          <w:i/>
          <w:iCs/>
          <w:sz w:val="20"/>
          <w:szCs w:val="20"/>
        </w:rPr>
        <w:lastRenderedPageBreak/>
        <w:t>breath, feel the air, smell the flowers, and… oh! Dance a little! Laugh! Love! You’re wasting your youth thinking instead of doing! And trust me, the older you get, the more you’ll wish you’d spent less time thinking and more time living!"</w:t>
      </w:r>
    </w:p>
    <w:p w14:paraId="493E97A3" w14:textId="77777777" w:rsidR="005F7FBD" w:rsidRPr="005F7FBD" w:rsidRDefault="005F7FBD" w:rsidP="005F7FBD">
      <w:pPr>
        <w:rPr>
          <w:sz w:val="20"/>
          <w:szCs w:val="20"/>
        </w:rPr>
      </w:pPr>
      <w:r w:rsidRPr="005F7FBD">
        <w:rPr>
          <w:sz w:val="20"/>
          <w:szCs w:val="20"/>
        </w:rPr>
        <w:pict w14:anchorId="5714A8AD">
          <v:rect id="_x0000_i1082" style="width:0;height:1.5pt" o:hralign="center" o:hrstd="t" o:hr="t" fillcolor="#a0a0a0" stroked="f"/>
        </w:pict>
      </w:r>
    </w:p>
    <w:p w14:paraId="014C1C24" w14:textId="77777777" w:rsidR="005F7FBD" w:rsidRPr="005F7FBD" w:rsidRDefault="005F7FBD" w:rsidP="005F7FBD">
      <w:pPr>
        <w:rPr>
          <w:b/>
          <w:bCs/>
          <w:sz w:val="20"/>
          <w:szCs w:val="20"/>
        </w:rPr>
      </w:pPr>
      <w:r w:rsidRPr="005F7FBD">
        <w:rPr>
          <w:b/>
          <w:bCs/>
          <w:sz w:val="20"/>
          <w:szCs w:val="20"/>
        </w:rPr>
        <w:t>5. Charles (Commanding, Regal, Dismissive)</w:t>
      </w:r>
    </w:p>
    <w:p w14:paraId="5FE02EF9" w14:textId="77777777" w:rsidR="005F7FBD" w:rsidRPr="005F7FBD" w:rsidRDefault="005F7FBD" w:rsidP="005F7FBD">
      <w:pPr>
        <w:rPr>
          <w:sz w:val="20"/>
          <w:szCs w:val="20"/>
        </w:rPr>
      </w:pPr>
      <w:r w:rsidRPr="005F7FBD">
        <w:rPr>
          <w:b/>
          <w:bCs/>
          <w:sz w:val="20"/>
          <w:szCs w:val="20"/>
        </w:rPr>
        <w:t>Context:</w:t>
      </w:r>
      <w:r w:rsidRPr="005F7FBD">
        <w:rPr>
          <w:sz w:val="20"/>
          <w:szCs w:val="20"/>
        </w:rPr>
        <w:t xml:space="preserve"> Pippin’s father, King Charles, speaks to Pippin about ruling a kingdom.</w:t>
      </w:r>
      <w:r w:rsidRPr="005F7FBD">
        <w:rPr>
          <w:sz w:val="20"/>
          <w:szCs w:val="20"/>
        </w:rPr>
        <w:br/>
      </w:r>
      <w:r w:rsidRPr="005F7FBD">
        <w:rPr>
          <w:b/>
          <w:bCs/>
          <w:sz w:val="20"/>
          <w:szCs w:val="20"/>
        </w:rPr>
        <w:t>Monologue:</w:t>
      </w:r>
      <w:r w:rsidRPr="005F7FBD">
        <w:rPr>
          <w:sz w:val="20"/>
          <w:szCs w:val="20"/>
        </w:rPr>
        <w:br/>
      </w:r>
      <w:r w:rsidRPr="005F7FBD">
        <w:rPr>
          <w:i/>
          <w:iCs/>
          <w:sz w:val="20"/>
          <w:szCs w:val="20"/>
        </w:rPr>
        <w:t>"Ruling is not about what you want, Pippin. It’s about duty. The people don’t need a dreamer; they need a leader. Someone who can make the hard decisions, give the orders, and ensure stability. You think it’s all about glory? No. It’s about keeping order in chaos. You want power? Then learn this: mercy is weakness, kindness is exploited, and idealism… well, that is for the poets, not for kings."</w:t>
      </w:r>
    </w:p>
    <w:p w14:paraId="3676F281" w14:textId="77777777" w:rsidR="005F7FBD" w:rsidRPr="005F7FBD" w:rsidRDefault="005F7FBD" w:rsidP="005F7FBD">
      <w:pPr>
        <w:rPr>
          <w:sz w:val="20"/>
          <w:szCs w:val="20"/>
        </w:rPr>
      </w:pPr>
      <w:r w:rsidRPr="005F7FBD">
        <w:rPr>
          <w:sz w:val="20"/>
          <w:szCs w:val="20"/>
        </w:rPr>
        <w:pict w14:anchorId="4E97D8A7">
          <v:rect id="_x0000_i1083" style="width:0;height:1.5pt" o:hralign="center" o:hrstd="t" o:hr="t" fillcolor="#a0a0a0" stroked="f"/>
        </w:pict>
      </w:r>
    </w:p>
    <w:p w14:paraId="0C422153" w14:textId="77777777" w:rsidR="005F7FBD" w:rsidRPr="005F7FBD" w:rsidRDefault="005F7FBD" w:rsidP="005F7FBD">
      <w:pPr>
        <w:rPr>
          <w:b/>
          <w:bCs/>
          <w:sz w:val="20"/>
          <w:szCs w:val="20"/>
        </w:rPr>
      </w:pPr>
      <w:r w:rsidRPr="005F7FBD">
        <w:rPr>
          <w:b/>
          <w:bCs/>
          <w:sz w:val="20"/>
          <w:szCs w:val="20"/>
        </w:rPr>
        <w:t>6. Fastrada (Scheming, Seductive, Manipulative)</w:t>
      </w:r>
    </w:p>
    <w:p w14:paraId="60051430" w14:textId="77777777" w:rsidR="005F7FBD" w:rsidRPr="005F7FBD" w:rsidRDefault="005F7FBD" w:rsidP="005F7FBD">
      <w:pPr>
        <w:rPr>
          <w:sz w:val="20"/>
          <w:szCs w:val="20"/>
        </w:rPr>
      </w:pPr>
      <w:r w:rsidRPr="005F7FBD">
        <w:rPr>
          <w:b/>
          <w:bCs/>
          <w:sz w:val="20"/>
          <w:szCs w:val="20"/>
        </w:rPr>
        <w:t>Context:</w:t>
      </w:r>
      <w:r w:rsidRPr="005F7FBD">
        <w:rPr>
          <w:sz w:val="20"/>
          <w:szCs w:val="20"/>
        </w:rPr>
        <w:t xml:space="preserve"> Fastrada, Pippin’s stepmother, plots to advance her son Lewis’s position.</w:t>
      </w:r>
      <w:r w:rsidRPr="005F7FBD">
        <w:rPr>
          <w:sz w:val="20"/>
          <w:szCs w:val="20"/>
        </w:rPr>
        <w:br/>
      </w:r>
      <w:r w:rsidRPr="005F7FBD">
        <w:rPr>
          <w:b/>
          <w:bCs/>
          <w:sz w:val="20"/>
          <w:szCs w:val="20"/>
        </w:rPr>
        <w:t>Monologue:</w:t>
      </w:r>
      <w:r w:rsidRPr="005F7FBD">
        <w:rPr>
          <w:sz w:val="20"/>
          <w:szCs w:val="20"/>
        </w:rPr>
        <w:br/>
      </w:r>
      <w:r w:rsidRPr="005F7FBD">
        <w:rPr>
          <w:i/>
          <w:iCs/>
          <w:sz w:val="20"/>
          <w:szCs w:val="20"/>
        </w:rPr>
        <w:t xml:space="preserve">"Oh, my dear Lewis is simply wonderful! Brave, strong, handsome—everything a king should be! Unlike that… </w:t>
      </w:r>
      <w:proofErr w:type="gramStart"/>
      <w:r w:rsidRPr="005F7FBD">
        <w:rPr>
          <w:i/>
          <w:iCs/>
          <w:sz w:val="20"/>
          <w:szCs w:val="20"/>
        </w:rPr>
        <w:t>other</w:t>
      </w:r>
      <w:proofErr w:type="gramEnd"/>
      <w:r w:rsidRPr="005F7FBD">
        <w:rPr>
          <w:i/>
          <w:iCs/>
          <w:sz w:val="20"/>
          <w:szCs w:val="20"/>
        </w:rPr>
        <w:t xml:space="preserve"> son of my husband’s. Pippin? Ha! Too soft, too lost in his silly little dreams. But don’t worry, my darling Lewis, I will make sure you get what you deserve. A mother’s love is a powerful thing, you know… and I always get what I want."</w:t>
      </w:r>
    </w:p>
    <w:p w14:paraId="3DE467A1" w14:textId="77777777" w:rsidR="005F7FBD" w:rsidRPr="005F7FBD" w:rsidRDefault="005F7FBD" w:rsidP="005F7FBD">
      <w:pPr>
        <w:rPr>
          <w:sz w:val="20"/>
          <w:szCs w:val="20"/>
        </w:rPr>
      </w:pPr>
      <w:r w:rsidRPr="005F7FBD">
        <w:rPr>
          <w:sz w:val="20"/>
          <w:szCs w:val="20"/>
        </w:rPr>
        <w:pict w14:anchorId="325F5669">
          <v:rect id="_x0000_i1084" style="width:0;height:1.5pt" o:hralign="center" o:hrstd="t" o:hr="t" fillcolor="#a0a0a0" stroked="f"/>
        </w:pict>
      </w:r>
    </w:p>
    <w:p w14:paraId="7E685E6E" w14:textId="77777777" w:rsidR="005F7FBD" w:rsidRPr="005F7FBD" w:rsidRDefault="005F7FBD" w:rsidP="005F7FBD">
      <w:pPr>
        <w:rPr>
          <w:b/>
          <w:bCs/>
          <w:sz w:val="20"/>
          <w:szCs w:val="20"/>
        </w:rPr>
      </w:pPr>
      <w:r w:rsidRPr="005F7FBD">
        <w:rPr>
          <w:b/>
          <w:bCs/>
          <w:sz w:val="20"/>
          <w:szCs w:val="20"/>
        </w:rPr>
        <w:t>7. Catherine (Warm, Genuine, Hopeful)</w:t>
      </w:r>
    </w:p>
    <w:p w14:paraId="04FBA517" w14:textId="77777777" w:rsidR="005F7FBD" w:rsidRPr="005F7FBD" w:rsidRDefault="005F7FBD" w:rsidP="005F7FBD">
      <w:pPr>
        <w:rPr>
          <w:sz w:val="20"/>
          <w:szCs w:val="20"/>
        </w:rPr>
      </w:pPr>
      <w:r w:rsidRPr="005F7FBD">
        <w:rPr>
          <w:b/>
          <w:bCs/>
          <w:sz w:val="20"/>
          <w:szCs w:val="20"/>
        </w:rPr>
        <w:t>Context:</w:t>
      </w:r>
      <w:r w:rsidRPr="005F7FBD">
        <w:rPr>
          <w:sz w:val="20"/>
          <w:szCs w:val="20"/>
        </w:rPr>
        <w:t xml:space="preserve"> Catherine, a widow who falls for Pippin, expresses her love but knows he is restless.</w:t>
      </w:r>
      <w:r w:rsidRPr="005F7FBD">
        <w:rPr>
          <w:sz w:val="20"/>
          <w:szCs w:val="20"/>
        </w:rPr>
        <w:br/>
      </w:r>
      <w:r w:rsidRPr="005F7FBD">
        <w:rPr>
          <w:b/>
          <w:bCs/>
          <w:sz w:val="20"/>
          <w:szCs w:val="20"/>
        </w:rPr>
        <w:t>Monologue:</w:t>
      </w:r>
      <w:r w:rsidRPr="005F7FBD">
        <w:rPr>
          <w:sz w:val="20"/>
          <w:szCs w:val="20"/>
        </w:rPr>
        <w:br/>
      </w:r>
      <w:r w:rsidRPr="005F7FBD">
        <w:rPr>
          <w:i/>
          <w:iCs/>
          <w:sz w:val="20"/>
          <w:szCs w:val="20"/>
        </w:rPr>
        <w:t xml:space="preserve">"I know I’m not what you were looking for. You wanted something grand, something extraordinary. And I… I am just Catherine. I take care of my home, I raise my son, and I love simple things. But Pippin, don’t you see? Love is extraordinary. A warm fire on a cold night, laughter over dinner, someone who truly sees you. I see you, Pippin. I love you. But… if you </w:t>
      </w:r>
      <w:proofErr w:type="gramStart"/>
      <w:r w:rsidRPr="005F7FBD">
        <w:rPr>
          <w:i/>
          <w:iCs/>
          <w:sz w:val="20"/>
          <w:szCs w:val="20"/>
        </w:rPr>
        <w:t>have to</w:t>
      </w:r>
      <w:proofErr w:type="gramEnd"/>
      <w:r w:rsidRPr="005F7FBD">
        <w:rPr>
          <w:i/>
          <w:iCs/>
          <w:sz w:val="20"/>
          <w:szCs w:val="20"/>
        </w:rPr>
        <w:t xml:space="preserve"> go, if you still need to search… I won’t stop you. I just hope… I just hope one </w:t>
      </w:r>
      <w:proofErr w:type="gramStart"/>
      <w:r w:rsidRPr="005F7FBD">
        <w:rPr>
          <w:i/>
          <w:iCs/>
          <w:sz w:val="20"/>
          <w:szCs w:val="20"/>
        </w:rPr>
        <w:t>day,</w:t>
      </w:r>
      <w:proofErr w:type="gramEnd"/>
      <w:r w:rsidRPr="005F7FBD">
        <w:rPr>
          <w:i/>
          <w:iCs/>
          <w:sz w:val="20"/>
          <w:szCs w:val="20"/>
        </w:rPr>
        <w:t xml:space="preserve"> you realize that love was what you were looking for all along."</w:t>
      </w:r>
    </w:p>
    <w:p w14:paraId="44F91209" w14:textId="77777777" w:rsidR="005F7FBD" w:rsidRPr="005F7FBD" w:rsidRDefault="005F7FBD" w:rsidP="005F7FBD">
      <w:pPr>
        <w:rPr>
          <w:sz w:val="20"/>
          <w:szCs w:val="20"/>
        </w:rPr>
      </w:pPr>
      <w:r w:rsidRPr="005F7FBD">
        <w:rPr>
          <w:sz w:val="20"/>
          <w:szCs w:val="20"/>
        </w:rPr>
        <w:pict w14:anchorId="0E82C886">
          <v:rect id="_x0000_i1085" style="width:0;height:1.5pt" o:hralign="center" o:hrstd="t" o:hr="t" fillcolor="#a0a0a0" stroked="f"/>
        </w:pict>
      </w:r>
    </w:p>
    <w:p w14:paraId="2235C354" w14:textId="77777777" w:rsidR="005F7FBD" w:rsidRPr="005F7FBD" w:rsidRDefault="005F7FBD" w:rsidP="005F7FBD">
      <w:pPr>
        <w:rPr>
          <w:b/>
          <w:bCs/>
          <w:sz w:val="20"/>
          <w:szCs w:val="20"/>
        </w:rPr>
      </w:pPr>
      <w:r w:rsidRPr="005F7FBD">
        <w:rPr>
          <w:b/>
          <w:bCs/>
          <w:sz w:val="20"/>
          <w:szCs w:val="20"/>
        </w:rPr>
        <w:t>8. Theo (Innocent, Curious, Heartfelt)</w:t>
      </w:r>
    </w:p>
    <w:p w14:paraId="0393421D" w14:textId="77777777" w:rsidR="005F7FBD" w:rsidRPr="005F7FBD" w:rsidRDefault="005F7FBD" w:rsidP="005F7FBD">
      <w:pPr>
        <w:rPr>
          <w:sz w:val="20"/>
          <w:szCs w:val="20"/>
        </w:rPr>
      </w:pPr>
      <w:r w:rsidRPr="005F7FBD">
        <w:rPr>
          <w:b/>
          <w:bCs/>
          <w:sz w:val="20"/>
          <w:szCs w:val="20"/>
        </w:rPr>
        <w:t>Context:</w:t>
      </w:r>
      <w:r w:rsidRPr="005F7FBD">
        <w:rPr>
          <w:sz w:val="20"/>
          <w:szCs w:val="20"/>
        </w:rPr>
        <w:t xml:space="preserve"> Theo, Catherine’s young son, talks to Pippin about his pet duck, who has just died.</w:t>
      </w:r>
      <w:r w:rsidRPr="005F7FBD">
        <w:rPr>
          <w:sz w:val="20"/>
          <w:szCs w:val="20"/>
        </w:rPr>
        <w:br/>
      </w:r>
      <w:r w:rsidRPr="005F7FBD">
        <w:rPr>
          <w:b/>
          <w:bCs/>
          <w:sz w:val="20"/>
          <w:szCs w:val="20"/>
        </w:rPr>
        <w:t>Monologue:</w:t>
      </w:r>
      <w:r w:rsidRPr="005F7FBD">
        <w:rPr>
          <w:sz w:val="20"/>
          <w:szCs w:val="20"/>
        </w:rPr>
        <w:br/>
      </w:r>
      <w:r w:rsidRPr="005F7FBD">
        <w:rPr>
          <w:i/>
          <w:iCs/>
          <w:sz w:val="20"/>
          <w:szCs w:val="20"/>
        </w:rPr>
        <w:t>"Pippin… you don’t understand. Otto wasn’t just a duck. He was my friend. He listened to me when no one else did. He didn’t make fun of me when I was sad. And now he’s gone. Just… gone. I don’t understand. Why do things go away? Why can’t they stay forever? Maybe I’ll just stop caring about things. Then it won’t hurt so much when they leave…"</w:t>
      </w:r>
    </w:p>
    <w:p w14:paraId="435C08C9" w14:textId="77777777" w:rsidR="005F7FBD" w:rsidRPr="005F7FBD" w:rsidRDefault="005F7FBD" w:rsidP="005F7FBD">
      <w:pPr>
        <w:rPr>
          <w:sz w:val="20"/>
          <w:szCs w:val="20"/>
        </w:rPr>
      </w:pPr>
      <w:r w:rsidRPr="005F7FBD">
        <w:rPr>
          <w:sz w:val="20"/>
          <w:szCs w:val="20"/>
        </w:rPr>
        <w:pict w14:anchorId="4A537001">
          <v:rect id="_x0000_i1086" style="width:0;height:1.5pt" o:hralign="center" o:hrstd="t" o:hr="t" fillcolor="#a0a0a0" stroked="f"/>
        </w:pict>
      </w:r>
    </w:p>
    <w:p w14:paraId="3CC9CDFA" w14:textId="77777777" w:rsidR="005F7FBD" w:rsidRPr="005F7FBD" w:rsidRDefault="005F7FBD" w:rsidP="005F7FBD">
      <w:pPr>
        <w:rPr>
          <w:b/>
          <w:bCs/>
          <w:sz w:val="20"/>
          <w:szCs w:val="20"/>
        </w:rPr>
      </w:pPr>
      <w:r w:rsidRPr="005F7FBD">
        <w:rPr>
          <w:b/>
          <w:bCs/>
          <w:sz w:val="20"/>
          <w:szCs w:val="20"/>
        </w:rPr>
        <w:lastRenderedPageBreak/>
        <w:t>9. Leading Player (Intense, Demanding, Pressuring Pippin)</w:t>
      </w:r>
    </w:p>
    <w:p w14:paraId="24EFCA30" w14:textId="77777777" w:rsidR="005F7FBD" w:rsidRPr="005F7FBD" w:rsidRDefault="005F7FBD" w:rsidP="005F7FBD">
      <w:pPr>
        <w:rPr>
          <w:sz w:val="20"/>
          <w:szCs w:val="20"/>
        </w:rPr>
      </w:pPr>
      <w:r w:rsidRPr="005F7FBD">
        <w:rPr>
          <w:b/>
          <w:bCs/>
          <w:sz w:val="20"/>
          <w:szCs w:val="20"/>
        </w:rPr>
        <w:t>Context:</w:t>
      </w:r>
      <w:r w:rsidRPr="005F7FBD">
        <w:rPr>
          <w:sz w:val="20"/>
          <w:szCs w:val="20"/>
        </w:rPr>
        <w:t xml:space="preserve"> The Leading Player tries to push Pippin to take part in the final act.</w:t>
      </w:r>
      <w:r w:rsidRPr="005F7FBD">
        <w:rPr>
          <w:sz w:val="20"/>
          <w:szCs w:val="20"/>
        </w:rPr>
        <w:br/>
      </w:r>
      <w:r w:rsidRPr="005F7FBD">
        <w:rPr>
          <w:b/>
          <w:bCs/>
          <w:sz w:val="20"/>
          <w:szCs w:val="20"/>
        </w:rPr>
        <w:t>Monologue:</w:t>
      </w:r>
      <w:r w:rsidRPr="005F7FBD">
        <w:rPr>
          <w:sz w:val="20"/>
          <w:szCs w:val="20"/>
        </w:rPr>
        <w:br/>
      </w:r>
      <w:r w:rsidRPr="005F7FBD">
        <w:rPr>
          <w:i/>
          <w:iCs/>
          <w:sz w:val="20"/>
          <w:szCs w:val="20"/>
        </w:rPr>
        <w:t>"Ladies and gentlemen, we have seen our hero journey through life, searching for meaning, for purpose. And now… now we come to the ultimate moment. The moment where a man can become a legend. A single, shining moment of glory! Pippin, step forward! Your destiny is waiting. Don’t disappoint them, don’t let them down! You wanted something extraordinary—this is it! Take your place in history!"</w:t>
      </w:r>
    </w:p>
    <w:p w14:paraId="1E2C492A" w14:textId="77777777" w:rsidR="005F7FBD" w:rsidRPr="005F7FBD" w:rsidRDefault="005F7FBD" w:rsidP="005F7FBD">
      <w:pPr>
        <w:rPr>
          <w:sz w:val="20"/>
          <w:szCs w:val="20"/>
        </w:rPr>
      </w:pPr>
      <w:r w:rsidRPr="005F7FBD">
        <w:rPr>
          <w:sz w:val="20"/>
          <w:szCs w:val="20"/>
        </w:rPr>
        <w:pict w14:anchorId="7DFCC075">
          <v:rect id="_x0000_i1087" style="width:0;height:1.5pt" o:hralign="center" o:hrstd="t" o:hr="t" fillcolor="#a0a0a0" stroked="f"/>
        </w:pict>
      </w:r>
    </w:p>
    <w:p w14:paraId="23FF8CCD" w14:textId="77777777" w:rsidR="005F7FBD" w:rsidRPr="005F7FBD" w:rsidRDefault="005F7FBD" w:rsidP="005F7FBD">
      <w:pPr>
        <w:rPr>
          <w:b/>
          <w:bCs/>
          <w:sz w:val="20"/>
          <w:szCs w:val="20"/>
        </w:rPr>
      </w:pPr>
      <w:r w:rsidRPr="005F7FBD">
        <w:rPr>
          <w:b/>
          <w:bCs/>
          <w:sz w:val="20"/>
          <w:szCs w:val="20"/>
        </w:rPr>
        <w:t>10. Pippin (Final Monologue, Realization, Clarity)</w:t>
      </w:r>
    </w:p>
    <w:p w14:paraId="1DC96553" w14:textId="77777777" w:rsidR="005F7FBD" w:rsidRPr="005F7FBD" w:rsidRDefault="005F7FBD" w:rsidP="005F7FBD">
      <w:pPr>
        <w:rPr>
          <w:sz w:val="20"/>
          <w:szCs w:val="20"/>
        </w:rPr>
      </w:pPr>
      <w:r w:rsidRPr="005F7FBD">
        <w:rPr>
          <w:b/>
          <w:bCs/>
          <w:sz w:val="20"/>
          <w:szCs w:val="20"/>
        </w:rPr>
        <w:t>Context:</w:t>
      </w:r>
      <w:r w:rsidRPr="005F7FBD">
        <w:rPr>
          <w:sz w:val="20"/>
          <w:szCs w:val="20"/>
        </w:rPr>
        <w:t xml:space="preserve"> Pippin finally understands what he truly wants, rejecting the Leading Player’s plan.</w:t>
      </w:r>
      <w:r w:rsidRPr="005F7FBD">
        <w:rPr>
          <w:sz w:val="20"/>
          <w:szCs w:val="20"/>
        </w:rPr>
        <w:br/>
      </w:r>
      <w:r w:rsidRPr="005F7FBD">
        <w:rPr>
          <w:b/>
          <w:bCs/>
          <w:sz w:val="20"/>
          <w:szCs w:val="20"/>
        </w:rPr>
        <w:t>Monologue:</w:t>
      </w:r>
      <w:r w:rsidRPr="005F7FBD">
        <w:rPr>
          <w:sz w:val="20"/>
          <w:szCs w:val="20"/>
        </w:rPr>
        <w:br/>
      </w:r>
      <w:r w:rsidRPr="005F7FBD">
        <w:rPr>
          <w:i/>
          <w:iCs/>
          <w:sz w:val="20"/>
          <w:szCs w:val="20"/>
        </w:rPr>
        <w:t>"No. No, this isn’t what I want. Not anymore. I don’t need to be remembered in some grand, spectacular way. I don’t need fireworks, or applause, or a final act that makes people gasp. I just… I just want to be happy. To live. To love. To wake up in the morning and know that I have something real. And if that’s ordinary… then maybe ordinary isn’t so bad after all."</w:t>
      </w:r>
    </w:p>
    <w:p w14:paraId="30C520B6" w14:textId="26D86248" w:rsidR="005F7FBD" w:rsidRPr="005F7FBD" w:rsidRDefault="005F7FBD" w:rsidP="005F7FBD"/>
    <w:sectPr w:rsidR="005F7FBD" w:rsidRPr="005F7FBD" w:rsidSect="004403CC">
      <w:headerReference w:type="default" r:id="rId8"/>
      <w:footerReference w:type="default" r:id="rId9"/>
      <w:pgSz w:w="11906" w:h="16838"/>
      <w:pgMar w:top="2268" w:right="1440" w:bottom="1440" w:left="1440" w:header="708"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715FF" w14:textId="77777777" w:rsidR="008129F6" w:rsidRDefault="008129F6" w:rsidP="00DB5E75">
      <w:r>
        <w:separator/>
      </w:r>
    </w:p>
  </w:endnote>
  <w:endnote w:type="continuationSeparator" w:id="0">
    <w:p w14:paraId="35F2A771" w14:textId="77777777" w:rsidR="008129F6" w:rsidRDefault="008129F6" w:rsidP="00DB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FC60" w14:textId="575330C5" w:rsidR="004403CC" w:rsidRDefault="005632FF" w:rsidP="004403CC">
    <w:pPr>
      <w:pStyle w:val="AddressBar"/>
      <w:rPr>
        <w:sz w:val="18"/>
        <w:szCs w:val="18"/>
      </w:rPr>
    </w:pPr>
    <w:r w:rsidRPr="004403CC">
      <w:rPr>
        <w:b/>
        <w:bCs/>
        <w:noProof/>
        <w:sz w:val="18"/>
        <w:szCs w:val="18"/>
      </w:rPr>
      <mc:AlternateContent>
        <mc:Choice Requires="wps">
          <w:drawing>
            <wp:anchor distT="0" distB="0" distL="114300" distR="114300" simplePos="0" relativeHeight="251657728" behindDoc="1" locked="0" layoutInCell="1" allowOverlap="1" wp14:anchorId="3D0D8A7C" wp14:editId="54540AE9">
              <wp:simplePos x="0" y="0"/>
              <wp:positionH relativeFrom="column">
                <wp:posOffset>4191000</wp:posOffset>
              </wp:positionH>
              <wp:positionV relativeFrom="paragraph">
                <wp:posOffset>-231140</wp:posOffset>
              </wp:positionV>
              <wp:extent cx="2085975" cy="1189355"/>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189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0122D" w14:textId="14CFE655" w:rsidR="00632F55" w:rsidRPr="004403CC" w:rsidRDefault="00632F55" w:rsidP="004403CC">
                          <w:pPr>
                            <w:spacing w:line="240" w:lineRule="auto"/>
                            <w:jc w:val="right"/>
                            <w:rPr>
                              <w:sz w:val="16"/>
                              <w:szCs w:val="16"/>
                            </w:rPr>
                          </w:pPr>
                          <w:r w:rsidRPr="004403CC">
                            <w:rPr>
                              <w:sz w:val="16"/>
                              <w:szCs w:val="16"/>
                            </w:rPr>
                            <w:t xml:space="preserve">Connect with </w:t>
                          </w:r>
                          <w:r w:rsidR="00634B2C" w:rsidRPr="004403CC">
                            <w:rPr>
                              <w:sz w:val="16"/>
                              <w:szCs w:val="16"/>
                            </w:rPr>
                            <w:t>CentreStage</w:t>
                          </w:r>
                        </w:p>
                        <w:p w14:paraId="0EC5FD7A" w14:textId="2FDC81DE" w:rsidR="00632F55" w:rsidRPr="004403CC" w:rsidRDefault="00632F55" w:rsidP="004403CC">
                          <w:pPr>
                            <w:spacing w:line="240" w:lineRule="auto"/>
                            <w:jc w:val="right"/>
                            <w:rPr>
                              <w:b/>
                              <w:bCs/>
                            </w:rPr>
                          </w:pPr>
                          <w:r w:rsidRPr="004403CC">
                            <w:rPr>
                              <w:b/>
                              <w:bCs/>
                            </w:rPr>
                            <w:t xml:space="preserve">(03) </w:t>
                          </w:r>
                          <w:r w:rsidR="00634B2C" w:rsidRPr="004403CC">
                            <w:rPr>
                              <w:b/>
                              <w:bCs/>
                            </w:rPr>
                            <w:t>5272 1775</w:t>
                          </w:r>
                        </w:p>
                        <w:p w14:paraId="46F822B0" w14:textId="7A64A918" w:rsidR="00632F55" w:rsidRPr="004403CC" w:rsidRDefault="00BA0722" w:rsidP="004403CC">
                          <w:pPr>
                            <w:spacing w:line="240" w:lineRule="auto"/>
                            <w:jc w:val="right"/>
                            <w:rPr>
                              <w:b/>
                              <w:bCs/>
                              <w:sz w:val="18"/>
                              <w:szCs w:val="18"/>
                            </w:rPr>
                          </w:pPr>
                          <w:r>
                            <w:rPr>
                              <w:b/>
                              <w:bCs/>
                              <w:sz w:val="18"/>
                              <w:szCs w:val="18"/>
                            </w:rPr>
                            <w:t>david</w:t>
                          </w:r>
                          <w:r w:rsidR="00634B2C" w:rsidRPr="004403CC">
                            <w:rPr>
                              <w:b/>
                              <w:bCs/>
                              <w:sz w:val="18"/>
                              <w:szCs w:val="18"/>
                            </w:rPr>
                            <w:t>@centrestage.org.au</w:t>
                          </w:r>
                        </w:p>
                        <w:p w14:paraId="0D9194A4" w14:textId="0B68BE9D" w:rsidR="00632F55" w:rsidRPr="004403CC" w:rsidRDefault="004403CC" w:rsidP="004403CC">
                          <w:pPr>
                            <w:jc w:val="right"/>
                            <w:rPr>
                              <w:sz w:val="18"/>
                              <w:szCs w:val="18"/>
                            </w:rPr>
                          </w:pPr>
                          <w:r w:rsidRPr="004403CC">
                            <w:rPr>
                              <w:b/>
                              <w:bCs/>
                              <w:sz w:val="18"/>
                              <w:szCs w:val="18"/>
                            </w:rPr>
                            <w:t>www.centrestage.org.au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D8A7C" id="_x0000_t202" coordsize="21600,21600" o:spt="202" path="m,l,21600r21600,l21600,xe">
              <v:stroke joinstyle="miter"/>
              <v:path gradientshapeok="t" o:connecttype="rect"/>
            </v:shapetype>
            <v:shape id="Text Box 2" o:spid="_x0000_s1027" type="#_x0000_t202" style="position:absolute;margin-left:330pt;margin-top:-18.2pt;width:164.25pt;height:9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" stroked="f">
              <v:textbox>
                <w:txbxContent>
                  <w:p w14:paraId="2500122D" w14:textId="14CFE655" w:rsidR="00632F55" w:rsidRPr="004403CC" w:rsidRDefault="00632F55" w:rsidP="004403CC">
                    <w:pPr>
                      <w:spacing w:line="240" w:lineRule="auto"/>
                      <w:jc w:val="right"/>
                      <w:rPr>
                        <w:sz w:val="16"/>
                        <w:szCs w:val="16"/>
                      </w:rPr>
                    </w:pPr>
                    <w:r w:rsidRPr="004403CC">
                      <w:rPr>
                        <w:sz w:val="16"/>
                        <w:szCs w:val="16"/>
                      </w:rPr>
                      <w:t xml:space="preserve">Connect with </w:t>
                    </w:r>
                    <w:r w:rsidR="00634B2C" w:rsidRPr="004403CC">
                      <w:rPr>
                        <w:sz w:val="16"/>
                        <w:szCs w:val="16"/>
                      </w:rPr>
                      <w:t>CentreStage</w:t>
                    </w:r>
                  </w:p>
                  <w:p w14:paraId="0EC5FD7A" w14:textId="2FDC81DE" w:rsidR="00632F55" w:rsidRPr="004403CC" w:rsidRDefault="00632F55" w:rsidP="004403CC">
                    <w:pPr>
                      <w:spacing w:line="240" w:lineRule="auto"/>
                      <w:jc w:val="right"/>
                      <w:rPr>
                        <w:b/>
                        <w:bCs/>
                      </w:rPr>
                    </w:pPr>
                    <w:r w:rsidRPr="004403CC">
                      <w:rPr>
                        <w:b/>
                        <w:bCs/>
                      </w:rPr>
                      <w:t xml:space="preserve">(03) </w:t>
                    </w:r>
                    <w:r w:rsidR="00634B2C" w:rsidRPr="004403CC">
                      <w:rPr>
                        <w:b/>
                        <w:bCs/>
                      </w:rPr>
                      <w:t>5272 1775</w:t>
                    </w:r>
                  </w:p>
                  <w:p w14:paraId="46F822B0" w14:textId="7A64A918" w:rsidR="00632F55" w:rsidRPr="004403CC" w:rsidRDefault="00BA0722" w:rsidP="004403CC">
                    <w:pPr>
                      <w:spacing w:line="240" w:lineRule="auto"/>
                      <w:jc w:val="right"/>
                      <w:rPr>
                        <w:b/>
                        <w:bCs/>
                        <w:sz w:val="18"/>
                        <w:szCs w:val="18"/>
                      </w:rPr>
                    </w:pPr>
                    <w:r>
                      <w:rPr>
                        <w:b/>
                        <w:bCs/>
                        <w:sz w:val="18"/>
                        <w:szCs w:val="18"/>
                      </w:rPr>
                      <w:t>david</w:t>
                    </w:r>
                    <w:r w:rsidR="00634B2C" w:rsidRPr="004403CC">
                      <w:rPr>
                        <w:b/>
                        <w:bCs/>
                        <w:sz w:val="18"/>
                        <w:szCs w:val="18"/>
                      </w:rPr>
                      <w:t>@centrestage.org.au</w:t>
                    </w:r>
                  </w:p>
                  <w:p w14:paraId="0D9194A4" w14:textId="0B68BE9D" w:rsidR="00632F55" w:rsidRPr="004403CC" w:rsidRDefault="004403CC" w:rsidP="004403CC">
                    <w:pPr>
                      <w:jc w:val="right"/>
                      <w:rPr>
                        <w:sz w:val="18"/>
                        <w:szCs w:val="18"/>
                      </w:rPr>
                    </w:pPr>
                    <w:r w:rsidRPr="004403CC">
                      <w:rPr>
                        <w:b/>
                        <w:bCs/>
                        <w:sz w:val="18"/>
                        <w:szCs w:val="18"/>
                      </w:rPr>
                      <w:t>www.centrestage.org.au</w:t>
                    </w:r>
                  </w:p>
                </w:txbxContent>
              </v:textbox>
            </v:shape>
          </w:pict>
        </mc:Fallback>
      </mc:AlternateContent>
    </w:r>
    <w:r w:rsidR="004403CC" w:rsidRPr="004403CC">
      <w:rPr>
        <w:b/>
        <w:bCs/>
        <w:sz w:val="18"/>
        <w:szCs w:val="18"/>
      </w:rPr>
      <w:t>Head Office:</w:t>
    </w:r>
    <w:r w:rsidR="004403CC">
      <w:rPr>
        <w:sz w:val="18"/>
        <w:szCs w:val="18"/>
      </w:rPr>
      <w:t xml:space="preserve"> 22 Princes Highway, Norlane 3214</w:t>
    </w:r>
  </w:p>
  <w:p w14:paraId="2D82CA16" w14:textId="13F899F5" w:rsidR="004403CC" w:rsidRPr="00DB5E75" w:rsidRDefault="004403CC" w:rsidP="004403CC">
    <w:pPr>
      <w:pStyle w:val="AddressBar"/>
      <w:rPr>
        <w:rFonts w:eastAsia="Times New Roman"/>
        <w:sz w:val="18"/>
        <w:szCs w:val="18"/>
        <w:lang w:eastAsia="en-AU"/>
      </w:rPr>
    </w:pPr>
    <w:r w:rsidRPr="004403CC">
      <w:rPr>
        <w:b/>
        <w:bCs/>
        <w:sz w:val="18"/>
        <w:szCs w:val="18"/>
      </w:rPr>
      <w:t>Rehearsal Studios:</w:t>
    </w:r>
    <w:r>
      <w:rPr>
        <w:sz w:val="18"/>
        <w:szCs w:val="18"/>
      </w:rPr>
      <w:t xml:space="preserve"> 26 Rodney Road, North Geelong, 3215</w:t>
    </w:r>
  </w:p>
  <w:p w14:paraId="35A6F9A6" w14:textId="4C655737" w:rsidR="00DB5E75" w:rsidRPr="00DB5E75" w:rsidRDefault="00DB5E75" w:rsidP="00DB5E75">
    <w:pPr>
      <w:pStyle w:val="AddressBar"/>
      <w:rPr>
        <w:sz w:val="18"/>
        <w:szCs w:val="18"/>
      </w:rPr>
    </w:pPr>
    <w:r w:rsidRPr="00DB5E75">
      <w:rPr>
        <w:rFonts w:eastAsia="Times New Roman"/>
        <w:sz w:val="18"/>
        <w:szCs w:val="18"/>
        <w:lang w:eastAsia="en-AU"/>
      </w:rPr>
      <w:tab/>
    </w:r>
    <w:r w:rsidRPr="00DB5E75">
      <w:rPr>
        <w:rFonts w:eastAsia="Times New Roman"/>
        <w:sz w:val="18"/>
        <w:szCs w:val="18"/>
        <w:lang w:eastAsia="en-AU"/>
      </w:rPr>
      <w:tab/>
    </w:r>
    <w:r w:rsidRPr="00DB5E75">
      <w:rPr>
        <w:rFonts w:eastAsia="Times New Roman"/>
        <w:sz w:val="18"/>
        <w:szCs w:val="18"/>
        <w:lang w:eastAsia="en-AU"/>
      </w:rPr>
      <w:tab/>
      <w:t xml:space="preserve">     </w:t>
    </w:r>
  </w:p>
  <w:p w14:paraId="3BA3F9E3" w14:textId="77777777" w:rsidR="00DB5E75" w:rsidRPr="00DB5E75" w:rsidRDefault="00DB5E75" w:rsidP="00DB5E75">
    <w:pPr>
      <w:pStyle w:val="AddressBa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88BE" w14:textId="77777777" w:rsidR="008129F6" w:rsidRDefault="008129F6" w:rsidP="00DB5E75">
      <w:r>
        <w:separator/>
      </w:r>
    </w:p>
  </w:footnote>
  <w:footnote w:type="continuationSeparator" w:id="0">
    <w:p w14:paraId="055BE97B" w14:textId="77777777" w:rsidR="008129F6" w:rsidRDefault="008129F6" w:rsidP="00DB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6462" w14:textId="6E32B725" w:rsidR="006E61BE" w:rsidRPr="00DB5E75" w:rsidRDefault="005632FF" w:rsidP="00634B2C">
    <w:pPr>
      <w:pStyle w:val="Header"/>
      <w:jc w:val="center"/>
    </w:pPr>
    <w:r>
      <w:rPr>
        <w:noProof/>
      </w:rPr>
      <mc:AlternateContent>
        <mc:Choice Requires="wps">
          <w:drawing>
            <wp:anchor distT="0" distB="0" distL="114300" distR="114300" simplePos="0" relativeHeight="251658752" behindDoc="1" locked="0" layoutInCell="1" allowOverlap="1" wp14:anchorId="3D0D8A7C" wp14:editId="37823B20">
              <wp:simplePos x="0" y="0"/>
              <wp:positionH relativeFrom="column">
                <wp:posOffset>4210050</wp:posOffset>
              </wp:positionH>
              <wp:positionV relativeFrom="paragraph">
                <wp:posOffset>-227965</wp:posOffset>
              </wp:positionV>
              <wp:extent cx="2047875" cy="216535"/>
              <wp:effectExtent l="0" t="2540" r="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9823" w14:textId="28F11ED2" w:rsidR="00632F55" w:rsidRPr="004403CC" w:rsidRDefault="00632F55" w:rsidP="00634B2C">
                          <w:pPr>
                            <w:jc w:val="right"/>
                            <w:rPr>
                              <w:sz w:val="18"/>
                              <w:szCs w:val="18"/>
                            </w:rPr>
                          </w:pPr>
                          <w:r w:rsidRPr="004403CC">
                            <w:rPr>
                              <w:b/>
                              <w:bCs/>
                              <w:sz w:val="16"/>
                              <w:szCs w:val="16"/>
                            </w:rPr>
                            <w:t>ABN</w:t>
                          </w:r>
                          <w:r w:rsidRPr="004403CC">
                            <w:rPr>
                              <w:sz w:val="16"/>
                              <w:szCs w:val="16"/>
                            </w:rPr>
                            <w:t xml:space="preserve"> </w:t>
                          </w:r>
                          <w:r w:rsidR="00634B2C" w:rsidRPr="004403CC">
                            <w:rPr>
                              <w:sz w:val="16"/>
                              <w:szCs w:val="16"/>
                            </w:rPr>
                            <w:t>14 633 082 005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D8A7C" id="_x0000_t202" coordsize="21600,21600" o:spt="202" path="m,l,21600r21600,l21600,xe">
              <v:stroke joinstyle="miter"/>
              <v:path gradientshapeok="t" o:connecttype="rect"/>
            </v:shapetype>
            <v:shape id="Text Box 3" o:spid="_x0000_s1026" type="#_x0000_t202" style="position:absolute;left:0;text-align:left;margin-left:331.5pt;margin-top:-17.95pt;width:161.25pt;height:1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" filled="f" stroked="f">
              <v:textbox>
                <w:txbxContent>
                  <w:p w14:paraId="6D059823" w14:textId="28F11ED2" w:rsidR="00632F55" w:rsidRPr="004403CC" w:rsidRDefault="00632F55" w:rsidP="00634B2C">
                    <w:pPr>
                      <w:jc w:val="right"/>
                      <w:rPr>
                        <w:sz w:val="18"/>
                        <w:szCs w:val="18"/>
                      </w:rPr>
                    </w:pPr>
                    <w:r w:rsidRPr="004403CC">
                      <w:rPr>
                        <w:b/>
                        <w:bCs/>
                        <w:sz w:val="16"/>
                        <w:szCs w:val="16"/>
                      </w:rPr>
                      <w:t>ABN</w:t>
                    </w:r>
                    <w:r w:rsidRPr="004403CC">
                      <w:rPr>
                        <w:sz w:val="16"/>
                        <w:szCs w:val="16"/>
                      </w:rPr>
                      <w:t xml:space="preserve"> </w:t>
                    </w:r>
                    <w:r w:rsidR="00634B2C" w:rsidRPr="004403CC">
                      <w:rPr>
                        <w:sz w:val="16"/>
                        <w:szCs w:val="16"/>
                      </w:rPr>
                      <w:t>14 633 082 005</w:t>
                    </w:r>
                  </w:p>
                </w:txbxContent>
              </v:textbox>
            </v:shape>
          </w:pict>
        </mc:Fallback>
      </mc:AlternateContent>
    </w:r>
    <w:r w:rsidR="00634B2C">
      <w:rPr>
        <w:noProof/>
      </w:rPr>
      <w:drawing>
        <wp:inline distT="0" distB="0" distL="0" distR="0" wp14:anchorId="2AA8F8B5" wp14:editId="5CC23379">
          <wp:extent cx="1943100" cy="680063"/>
          <wp:effectExtent l="0" t="0" r="0" b="0"/>
          <wp:docPr id="10" name="Picture 10"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3776" cy="68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C601A"/>
    <w:multiLevelType w:val="multilevel"/>
    <w:tmpl w:val="218A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21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BE"/>
    <w:rsid w:val="00326010"/>
    <w:rsid w:val="003D0A0E"/>
    <w:rsid w:val="004403CC"/>
    <w:rsid w:val="005632FF"/>
    <w:rsid w:val="005F7FBD"/>
    <w:rsid w:val="00632F55"/>
    <w:rsid w:val="00634B2C"/>
    <w:rsid w:val="006E61BE"/>
    <w:rsid w:val="008129F6"/>
    <w:rsid w:val="00A84BD3"/>
    <w:rsid w:val="00BA0722"/>
    <w:rsid w:val="00BF3F8F"/>
    <w:rsid w:val="00DB5E75"/>
    <w:rsid w:val="00DB6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3D38"/>
  <w15:chartTrackingRefBased/>
  <w15:docId w15:val="{B1DDC684-A774-456F-A5B3-F1A663DD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75"/>
    <w:pPr>
      <w:spacing w:after="0" w:line="360" w:lineRule="auto"/>
    </w:pPr>
    <w:rPr>
      <w:rFonts w:ascii="Arial" w:hAnsi="Arial" w:cs="Arial"/>
    </w:rPr>
  </w:style>
  <w:style w:type="paragraph" w:styleId="Heading1">
    <w:name w:val="heading 1"/>
    <w:basedOn w:val="Normal"/>
    <w:next w:val="Normal"/>
    <w:link w:val="Heading1Char"/>
    <w:uiPriority w:val="9"/>
    <w:qFormat/>
    <w:rsid w:val="00DB6B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1BE"/>
    <w:pPr>
      <w:tabs>
        <w:tab w:val="center" w:pos="4513"/>
        <w:tab w:val="right" w:pos="9026"/>
      </w:tabs>
      <w:spacing w:line="240" w:lineRule="auto"/>
    </w:pPr>
  </w:style>
  <w:style w:type="character" w:customStyle="1" w:styleId="HeaderChar">
    <w:name w:val="Header Char"/>
    <w:basedOn w:val="DefaultParagraphFont"/>
    <w:link w:val="Header"/>
    <w:uiPriority w:val="99"/>
    <w:rsid w:val="006E61BE"/>
  </w:style>
  <w:style w:type="paragraph" w:styleId="Footer">
    <w:name w:val="footer"/>
    <w:basedOn w:val="Normal"/>
    <w:link w:val="FooterChar"/>
    <w:uiPriority w:val="99"/>
    <w:unhideWhenUsed/>
    <w:rsid w:val="006E61BE"/>
    <w:pPr>
      <w:tabs>
        <w:tab w:val="center" w:pos="4513"/>
        <w:tab w:val="right" w:pos="9026"/>
      </w:tabs>
      <w:spacing w:line="240" w:lineRule="auto"/>
    </w:pPr>
  </w:style>
  <w:style w:type="character" w:customStyle="1" w:styleId="FooterChar">
    <w:name w:val="Footer Char"/>
    <w:basedOn w:val="DefaultParagraphFont"/>
    <w:link w:val="Footer"/>
    <w:uiPriority w:val="99"/>
    <w:rsid w:val="006E61BE"/>
  </w:style>
  <w:style w:type="paragraph" w:styleId="NoSpacing">
    <w:name w:val="No Spacing"/>
    <w:link w:val="NoSpacingChar"/>
    <w:uiPriority w:val="1"/>
    <w:qFormat/>
    <w:rsid w:val="006E61BE"/>
    <w:pPr>
      <w:spacing w:after="0" w:line="240" w:lineRule="auto"/>
    </w:pPr>
  </w:style>
  <w:style w:type="paragraph" w:customStyle="1" w:styleId="AddressBar">
    <w:name w:val="Address Bar"/>
    <w:basedOn w:val="NoSpacing"/>
    <w:link w:val="AddressBarChar"/>
    <w:qFormat/>
    <w:rsid w:val="006E61BE"/>
    <w:rPr>
      <w:rFonts w:ascii="Arial" w:hAnsi="Arial" w:cs="Arial"/>
      <w:color w:val="595959" w:themeColor="text1" w:themeTint="A6"/>
      <w:sz w:val="20"/>
      <w:szCs w:val="20"/>
    </w:rPr>
  </w:style>
  <w:style w:type="paragraph" w:customStyle="1" w:styleId="DateofLetter">
    <w:name w:val="Date of Letter"/>
    <w:basedOn w:val="Normal"/>
    <w:link w:val="DateofLetterChar"/>
    <w:qFormat/>
    <w:rsid w:val="00DB5E75"/>
    <w:rPr>
      <w:sz w:val="20"/>
      <w:szCs w:val="20"/>
    </w:rPr>
  </w:style>
  <w:style w:type="character" w:customStyle="1" w:styleId="NoSpacingChar">
    <w:name w:val="No Spacing Char"/>
    <w:basedOn w:val="DefaultParagraphFont"/>
    <w:link w:val="NoSpacing"/>
    <w:uiPriority w:val="1"/>
    <w:rsid w:val="006E61BE"/>
  </w:style>
  <w:style w:type="character" w:customStyle="1" w:styleId="AddressBarChar">
    <w:name w:val="Address Bar Char"/>
    <w:basedOn w:val="NoSpacingChar"/>
    <w:link w:val="AddressBar"/>
    <w:rsid w:val="006E61BE"/>
    <w:rPr>
      <w:rFonts w:ascii="Arial" w:hAnsi="Arial" w:cs="Arial"/>
      <w:color w:val="595959" w:themeColor="text1" w:themeTint="A6"/>
      <w:sz w:val="20"/>
      <w:szCs w:val="20"/>
    </w:rPr>
  </w:style>
  <w:style w:type="paragraph" w:customStyle="1" w:styleId="Subject">
    <w:name w:val="Subject"/>
    <w:basedOn w:val="Normal"/>
    <w:link w:val="SubjectChar"/>
    <w:qFormat/>
    <w:rsid w:val="00DB5E75"/>
    <w:rPr>
      <w:b/>
      <w:bCs/>
      <w:sz w:val="20"/>
      <w:szCs w:val="20"/>
    </w:rPr>
  </w:style>
  <w:style w:type="character" w:customStyle="1" w:styleId="DateofLetterChar">
    <w:name w:val="Date of Letter Char"/>
    <w:basedOn w:val="DefaultParagraphFont"/>
    <w:link w:val="DateofLetter"/>
    <w:rsid w:val="00DB5E75"/>
    <w:rPr>
      <w:rFonts w:ascii="Arial" w:hAnsi="Arial" w:cs="Arial"/>
      <w:sz w:val="20"/>
      <w:szCs w:val="20"/>
    </w:rPr>
  </w:style>
  <w:style w:type="paragraph" w:customStyle="1" w:styleId="BasicParagraph">
    <w:name w:val="[Basic Paragraph]"/>
    <w:basedOn w:val="Normal"/>
    <w:uiPriority w:val="99"/>
    <w:rsid w:val="00DB5E75"/>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customStyle="1" w:styleId="SubjectChar">
    <w:name w:val="Subject Char"/>
    <w:basedOn w:val="DefaultParagraphFont"/>
    <w:link w:val="Subject"/>
    <w:rsid w:val="00DB5E75"/>
    <w:rPr>
      <w:rFonts w:ascii="Arial" w:hAnsi="Arial" w:cs="Arial"/>
      <w:b/>
      <w:bCs/>
      <w:sz w:val="20"/>
      <w:szCs w:val="20"/>
    </w:rPr>
  </w:style>
  <w:style w:type="character" w:customStyle="1" w:styleId="Heading1Char">
    <w:name w:val="Heading 1 Char"/>
    <w:basedOn w:val="DefaultParagraphFont"/>
    <w:link w:val="Heading1"/>
    <w:uiPriority w:val="9"/>
    <w:rsid w:val="00DB6B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216230">
      <w:bodyDiv w:val="1"/>
      <w:marLeft w:val="0"/>
      <w:marRight w:val="0"/>
      <w:marTop w:val="0"/>
      <w:marBottom w:val="0"/>
      <w:divBdr>
        <w:top w:val="none" w:sz="0" w:space="0" w:color="auto"/>
        <w:left w:val="none" w:sz="0" w:space="0" w:color="auto"/>
        <w:bottom w:val="none" w:sz="0" w:space="0" w:color="auto"/>
        <w:right w:val="none" w:sz="0" w:space="0" w:color="auto"/>
      </w:divBdr>
    </w:div>
    <w:div w:id="1314017913">
      <w:bodyDiv w:val="1"/>
      <w:marLeft w:val="0"/>
      <w:marRight w:val="0"/>
      <w:marTop w:val="0"/>
      <w:marBottom w:val="0"/>
      <w:divBdr>
        <w:top w:val="none" w:sz="0" w:space="0" w:color="auto"/>
        <w:left w:val="none" w:sz="0" w:space="0" w:color="auto"/>
        <w:bottom w:val="none" w:sz="0" w:space="0" w:color="auto"/>
        <w:right w:val="none" w:sz="0" w:space="0" w:color="auto"/>
      </w:divBdr>
    </w:div>
    <w:div w:id="1378044322">
      <w:bodyDiv w:val="1"/>
      <w:marLeft w:val="0"/>
      <w:marRight w:val="0"/>
      <w:marTop w:val="0"/>
      <w:marBottom w:val="0"/>
      <w:divBdr>
        <w:top w:val="none" w:sz="0" w:space="0" w:color="auto"/>
        <w:left w:val="none" w:sz="0" w:space="0" w:color="auto"/>
        <w:bottom w:val="none" w:sz="0" w:space="0" w:color="auto"/>
        <w:right w:val="none" w:sz="0" w:space="0" w:color="auto"/>
      </w:divBdr>
    </w:div>
    <w:div w:id="17559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6F38C3-2FCA-454F-861D-0E26187E508B}">
  <we:reference id="wa104006972" version="1.0.0.0" store="en-US" storeType="OMEX"/>
  <we:alternateReferences>
    <we:reference id="WA104006972" version="1.0.0.0" store="WA104006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CD3D-FC88-4CB9-B2EA-C2321D32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AYSAdmin</dc:creator>
  <cp:keywords/>
  <dc:description/>
  <cp:lastModifiedBy>David Greenwood OAM</cp:lastModifiedBy>
  <cp:revision>3</cp:revision>
  <cp:lastPrinted>2025-03-06T01:38:00Z</cp:lastPrinted>
  <dcterms:created xsi:type="dcterms:W3CDTF">2025-03-12T01:44:00Z</dcterms:created>
  <dcterms:modified xsi:type="dcterms:W3CDTF">2025-03-12T01:44:00Z</dcterms:modified>
</cp:coreProperties>
</file>